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BD808" w14:textId="77777777" w:rsidR="00021C47" w:rsidRPr="0085738D" w:rsidRDefault="00782545" w:rsidP="0085738D">
      <w:pPr>
        <w:jc w:val="center"/>
        <w:rPr>
          <w:sz w:val="40"/>
          <w:szCs w:val="40"/>
        </w:rPr>
      </w:pPr>
      <w:r w:rsidRPr="0085738D">
        <w:rPr>
          <w:sz w:val="40"/>
          <w:szCs w:val="40"/>
        </w:rPr>
        <w:t>Academy of Surgical Research</w:t>
      </w:r>
    </w:p>
    <w:p w14:paraId="612B5E28" w14:textId="52AC5D78" w:rsidR="00782545" w:rsidRPr="0085738D" w:rsidRDefault="00782545" w:rsidP="0085738D">
      <w:pPr>
        <w:jc w:val="center"/>
        <w:rPr>
          <w:sz w:val="40"/>
          <w:szCs w:val="40"/>
        </w:rPr>
      </w:pPr>
      <w:r w:rsidRPr="0085738D">
        <w:rPr>
          <w:sz w:val="40"/>
          <w:szCs w:val="40"/>
        </w:rPr>
        <w:t>Anesthesia Case Log</w:t>
      </w:r>
    </w:p>
    <w:p w14:paraId="398AA94C" w14:textId="2F66B7BC" w:rsidR="00782545" w:rsidRPr="00583508" w:rsidRDefault="00782545">
      <w:pPr>
        <w:rPr>
          <w:b/>
          <w:bCs/>
        </w:rPr>
      </w:pPr>
      <w:r w:rsidRPr="00583508">
        <w:rPr>
          <w:b/>
          <w:bCs/>
        </w:rPr>
        <w:t>Applicant’s Name</w:t>
      </w:r>
      <w:r w:rsidR="0085738D" w:rsidRPr="00583508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9085"/>
      </w:tblGrid>
      <w:tr w:rsidR="00782545" w14:paraId="1E61055D" w14:textId="77777777" w:rsidTr="00583508">
        <w:tc>
          <w:tcPr>
            <w:tcW w:w="3865" w:type="dxa"/>
          </w:tcPr>
          <w:p w14:paraId="21E43A6B" w14:textId="7EA62C30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Date:</w:t>
            </w:r>
          </w:p>
        </w:tc>
        <w:tc>
          <w:tcPr>
            <w:tcW w:w="9085" w:type="dxa"/>
          </w:tcPr>
          <w:p w14:paraId="4BA1EF2A" w14:textId="77777777" w:rsidR="00782545" w:rsidRDefault="00782545"/>
        </w:tc>
      </w:tr>
      <w:tr w:rsidR="00782545" w14:paraId="20440FFB" w14:textId="77777777" w:rsidTr="00583508">
        <w:tc>
          <w:tcPr>
            <w:tcW w:w="3865" w:type="dxa"/>
          </w:tcPr>
          <w:p w14:paraId="0B1771DE" w14:textId="2485A381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Case Number:</w:t>
            </w:r>
          </w:p>
        </w:tc>
        <w:tc>
          <w:tcPr>
            <w:tcW w:w="9085" w:type="dxa"/>
          </w:tcPr>
          <w:p w14:paraId="1D780427" w14:textId="77777777" w:rsidR="00782545" w:rsidRDefault="00782545"/>
        </w:tc>
      </w:tr>
      <w:tr w:rsidR="00782545" w14:paraId="57356E1A" w14:textId="77777777" w:rsidTr="00583508">
        <w:tc>
          <w:tcPr>
            <w:tcW w:w="3865" w:type="dxa"/>
          </w:tcPr>
          <w:p w14:paraId="6E25D26B" w14:textId="58D81E69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Animal ID:</w:t>
            </w:r>
            <w:bookmarkStart w:id="0" w:name="_GoBack"/>
            <w:bookmarkEnd w:id="0"/>
          </w:p>
        </w:tc>
        <w:tc>
          <w:tcPr>
            <w:tcW w:w="9085" w:type="dxa"/>
          </w:tcPr>
          <w:p w14:paraId="3C064297" w14:textId="77777777" w:rsidR="00782545" w:rsidRDefault="00782545"/>
        </w:tc>
      </w:tr>
      <w:tr w:rsidR="00782545" w14:paraId="31DE013C" w14:textId="77777777" w:rsidTr="00583508">
        <w:tc>
          <w:tcPr>
            <w:tcW w:w="3865" w:type="dxa"/>
          </w:tcPr>
          <w:p w14:paraId="37CDADB8" w14:textId="2C1BAA62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 xml:space="preserve">Species: </w:t>
            </w:r>
          </w:p>
        </w:tc>
        <w:tc>
          <w:tcPr>
            <w:tcW w:w="9085" w:type="dxa"/>
          </w:tcPr>
          <w:p w14:paraId="688E3040" w14:textId="77777777" w:rsidR="00782545" w:rsidRDefault="00782545"/>
        </w:tc>
      </w:tr>
      <w:tr w:rsidR="00782545" w14:paraId="48340009" w14:textId="77777777" w:rsidTr="00583508">
        <w:tc>
          <w:tcPr>
            <w:tcW w:w="3865" w:type="dxa"/>
          </w:tcPr>
          <w:p w14:paraId="2CE2298C" w14:textId="61FA2126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 xml:space="preserve">Strain: </w:t>
            </w:r>
          </w:p>
        </w:tc>
        <w:tc>
          <w:tcPr>
            <w:tcW w:w="9085" w:type="dxa"/>
          </w:tcPr>
          <w:p w14:paraId="7B60B606" w14:textId="77777777" w:rsidR="00782545" w:rsidRDefault="00782545"/>
        </w:tc>
      </w:tr>
      <w:tr w:rsidR="00782545" w14:paraId="46601FA5" w14:textId="77777777" w:rsidTr="00583508">
        <w:tc>
          <w:tcPr>
            <w:tcW w:w="3865" w:type="dxa"/>
          </w:tcPr>
          <w:p w14:paraId="0DF23CDA" w14:textId="53D68CEA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Sex:</w:t>
            </w:r>
          </w:p>
        </w:tc>
        <w:tc>
          <w:tcPr>
            <w:tcW w:w="9085" w:type="dxa"/>
          </w:tcPr>
          <w:p w14:paraId="21153A09" w14:textId="77777777" w:rsidR="00782545" w:rsidRDefault="00782545"/>
        </w:tc>
      </w:tr>
      <w:tr w:rsidR="00782545" w14:paraId="4113CFD7" w14:textId="77777777" w:rsidTr="00583508">
        <w:tc>
          <w:tcPr>
            <w:tcW w:w="3865" w:type="dxa"/>
          </w:tcPr>
          <w:p w14:paraId="70AAD581" w14:textId="3C643470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Weight:</w:t>
            </w:r>
          </w:p>
        </w:tc>
        <w:tc>
          <w:tcPr>
            <w:tcW w:w="9085" w:type="dxa"/>
          </w:tcPr>
          <w:p w14:paraId="64CDAA86" w14:textId="77777777" w:rsidR="00782545" w:rsidRDefault="00782545"/>
        </w:tc>
      </w:tr>
      <w:tr w:rsidR="00782545" w14:paraId="55EE0C41" w14:textId="77777777" w:rsidTr="00583508">
        <w:tc>
          <w:tcPr>
            <w:tcW w:w="3865" w:type="dxa"/>
          </w:tcPr>
          <w:p w14:paraId="110CBF79" w14:textId="57E0EC51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Age:</w:t>
            </w:r>
          </w:p>
        </w:tc>
        <w:tc>
          <w:tcPr>
            <w:tcW w:w="9085" w:type="dxa"/>
          </w:tcPr>
          <w:p w14:paraId="311A3849" w14:textId="77777777" w:rsidR="00782545" w:rsidRDefault="00782545"/>
        </w:tc>
      </w:tr>
      <w:tr w:rsidR="00782545" w14:paraId="6F55601F" w14:textId="77777777" w:rsidTr="00583508">
        <w:tc>
          <w:tcPr>
            <w:tcW w:w="3865" w:type="dxa"/>
          </w:tcPr>
          <w:p w14:paraId="64B1CEB5" w14:textId="3AED4454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Procedure Performed:</w:t>
            </w:r>
          </w:p>
        </w:tc>
        <w:tc>
          <w:tcPr>
            <w:tcW w:w="9085" w:type="dxa"/>
          </w:tcPr>
          <w:p w14:paraId="1453D66A" w14:textId="77777777" w:rsidR="00782545" w:rsidRDefault="00782545"/>
        </w:tc>
      </w:tr>
      <w:tr w:rsidR="00782545" w14:paraId="19B18AF5" w14:textId="77777777" w:rsidTr="00583508">
        <w:tc>
          <w:tcPr>
            <w:tcW w:w="3865" w:type="dxa"/>
          </w:tcPr>
          <w:p w14:paraId="301939EE" w14:textId="50A713F4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Reason for Anesthesia:</w:t>
            </w:r>
          </w:p>
        </w:tc>
        <w:tc>
          <w:tcPr>
            <w:tcW w:w="9085" w:type="dxa"/>
          </w:tcPr>
          <w:p w14:paraId="52D03C99" w14:textId="77777777" w:rsidR="00782545" w:rsidRDefault="00782545"/>
        </w:tc>
      </w:tr>
      <w:tr w:rsidR="00782545" w14:paraId="5D9CCEC0" w14:textId="77777777" w:rsidTr="00583508">
        <w:tc>
          <w:tcPr>
            <w:tcW w:w="3865" w:type="dxa"/>
          </w:tcPr>
          <w:p w14:paraId="29BD2CBE" w14:textId="02D91D5B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Diagnosis:</w:t>
            </w:r>
          </w:p>
        </w:tc>
        <w:tc>
          <w:tcPr>
            <w:tcW w:w="9085" w:type="dxa"/>
          </w:tcPr>
          <w:p w14:paraId="596A49C4" w14:textId="77777777" w:rsidR="00782545" w:rsidRDefault="00782545"/>
        </w:tc>
      </w:tr>
      <w:tr w:rsidR="00782545" w14:paraId="25406709" w14:textId="77777777" w:rsidTr="00583508">
        <w:tc>
          <w:tcPr>
            <w:tcW w:w="3865" w:type="dxa"/>
          </w:tcPr>
          <w:p w14:paraId="63B480D4" w14:textId="7B485E4D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Pre-anesthetics and Anesthetics Used:</w:t>
            </w:r>
          </w:p>
        </w:tc>
        <w:tc>
          <w:tcPr>
            <w:tcW w:w="9085" w:type="dxa"/>
          </w:tcPr>
          <w:p w14:paraId="1EBF2021" w14:textId="77777777" w:rsidR="00782545" w:rsidRDefault="00782545"/>
        </w:tc>
      </w:tr>
      <w:tr w:rsidR="00782545" w14:paraId="6154E9C3" w14:textId="77777777" w:rsidTr="00583508">
        <w:tc>
          <w:tcPr>
            <w:tcW w:w="3865" w:type="dxa"/>
          </w:tcPr>
          <w:p w14:paraId="32BD7DF7" w14:textId="0FD6E485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Anesthesia Equipment:</w:t>
            </w:r>
          </w:p>
        </w:tc>
        <w:tc>
          <w:tcPr>
            <w:tcW w:w="9085" w:type="dxa"/>
          </w:tcPr>
          <w:p w14:paraId="2A964153" w14:textId="77777777" w:rsidR="00782545" w:rsidRDefault="00782545"/>
        </w:tc>
      </w:tr>
      <w:tr w:rsidR="00782545" w14:paraId="7B96F671" w14:textId="77777777" w:rsidTr="00583508">
        <w:tc>
          <w:tcPr>
            <w:tcW w:w="3865" w:type="dxa"/>
          </w:tcPr>
          <w:p w14:paraId="2050E02A" w14:textId="6C64D483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Parameters Monitored:</w:t>
            </w:r>
          </w:p>
        </w:tc>
        <w:tc>
          <w:tcPr>
            <w:tcW w:w="9085" w:type="dxa"/>
          </w:tcPr>
          <w:p w14:paraId="59B4791B" w14:textId="77777777" w:rsidR="00782545" w:rsidRDefault="00782545"/>
        </w:tc>
      </w:tr>
      <w:tr w:rsidR="00782545" w14:paraId="56ADC610" w14:textId="77777777" w:rsidTr="00583508">
        <w:tc>
          <w:tcPr>
            <w:tcW w:w="3865" w:type="dxa"/>
          </w:tcPr>
          <w:p w14:paraId="1198CB2A" w14:textId="733985A5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Monitoring Techniques:</w:t>
            </w:r>
          </w:p>
        </w:tc>
        <w:tc>
          <w:tcPr>
            <w:tcW w:w="9085" w:type="dxa"/>
          </w:tcPr>
          <w:p w14:paraId="2DB6BE42" w14:textId="77777777" w:rsidR="00782545" w:rsidRDefault="00782545"/>
        </w:tc>
      </w:tr>
      <w:tr w:rsidR="00782545" w14:paraId="5CC1BCC4" w14:textId="77777777" w:rsidTr="00583508">
        <w:tc>
          <w:tcPr>
            <w:tcW w:w="3865" w:type="dxa"/>
          </w:tcPr>
          <w:p w14:paraId="639436B7" w14:textId="4BEBB73D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Method of Pain Assessment:</w:t>
            </w:r>
          </w:p>
        </w:tc>
        <w:tc>
          <w:tcPr>
            <w:tcW w:w="9085" w:type="dxa"/>
          </w:tcPr>
          <w:p w14:paraId="480401B1" w14:textId="77777777" w:rsidR="00782545" w:rsidRDefault="00782545"/>
        </w:tc>
      </w:tr>
      <w:tr w:rsidR="00782545" w14:paraId="05E87C4B" w14:textId="77777777" w:rsidTr="00583508">
        <w:tc>
          <w:tcPr>
            <w:tcW w:w="3865" w:type="dxa"/>
          </w:tcPr>
          <w:p w14:paraId="0F738066" w14:textId="200CDFFD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Summary of Care:</w:t>
            </w:r>
          </w:p>
        </w:tc>
        <w:tc>
          <w:tcPr>
            <w:tcW w:w="9085" w:type="dxa"/>
          </w:tcPr>
          <w:p w14:paraId="5D1190AF" w14:textId="77777777" w:rsidR="00782545" w:rsidRDefault="00782545"/>
        </w:tc>
      </w:tr>
      <w:tr w:rsidR="00782545" w14:paraId="595D323A" w14:textId="77777777" w:rsidTr="00583508">
        <w:tc>
          <w:tcPr>
            <w:tcW w:w="3865" w:type="dxa"/>
          </w:tcPr>
          <w:p w14:paraId="1FD25D3C" w14:textId="44FB0A25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Complications:</w:t>
            </w:r>
          </w:p>
        </w:tc>
        <w:tc>
          <w:tcPr>
            <w:tcW w:w="9085" w:type="dxa"/>
          </w:tcPr>
          <w:p w14:paraId="644F82E3" w14:textId="77777777" w:rsidR="00782545" w:rsidRDefault="00782545"/>
        </w:tc>
      </w:tr>
      <w:tr w:rsidR="00782545" w14:paraId="3D9A1FCB" w14:textId="77777777" w:rsidTr="00583508">
        <w:tc>
          <w:tcPr>
            <w:tcW w:w="3865" w:type="dxa"/>
          </w:tcPr>
          <w:p w14:paraId="75806185" w14:textId="4E6767CE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Duration of Anesthesia:</w:t>
            </w:r>
          </w:p>
        </w:tc>
        <w:tc>
          <w:tcPr>
            <w:tcW w:w="9085" w:type="dxa"/>
          </w:tcPr>
          <w:p w14:paraId="592A0F4F" w14:textId="77777777" w:rsidR="00782545" w:rsidRDefault="00782545"/>
        </w:tc>
      </w:tr>
      <w:tr w:rsidR="00782545" w14:paraId="13CA1329" w14:textId="77777777" w:rsidTr="00583508">
        <w:tc>
          <w:tcPr>
            <w:tcW w:w="3865" w:type="dxa"/>
          </w:tcPr>
          <w:p w14:paraId="5CC27D45" w14:textId="0030B380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Outcome (</w:t>
            </w:r>
            <w:r w:rsidR="0085738D" w:rsidRPr="00583508">
              <w:rPr>
                <w:b/>
                <w:bCs/>
              </w:rPr>
              <w:t>72-hour</w:t>
            </w:r>
            <w:r w:rsidRPr="00583508">
              <w:rPr>
                <w:b/>
                <w:bCs/>
              </w:rPr>
              <w:t xml:space="preserve"> survival</w:t>
            </w:r>
            <w:r w:rsidR="0085738D" w:rsidRPr="00583508">
              <w:rPr>
                <w:b/>
                <w:bCs/>
              </w:rPr>
              <w:t xml:space="preserve"> required</w:t>
            </w:r>
            <w:r w:rsidRPr="00583508">
              <w:rPr>
                <w:b/>
                <w:bCs/>
              </w:rPr>
              <w:t>):</w:t>
            </w:r>
          </w:p>
        </w:tc>
        <w:tc>
          <w:tcPr>
            <w:tcW w:w="9085" w:type="dxa"/>
          </w:tcPr>
          <w:p w14:paraId="2C4CA7B2" w14:textId="77777777" w:rsidR="00782545" w:rsidRDefault="00782545"/>
        </w:tc>
      </w:tr>
      <w:tr w:rsidR="0085738D" w14:paraId="615D7456" w14:textId="77777777" w:rsidTr="00583508">
        <w:tc>
          <w:tcPr>
            <w:tcW w:w="3865" w:type="dxa"/>
          </w:tcPr>
          <w:p w14:paraId="6357A842" w14:textId="12CEA9C9" w:rsidR="0085738D" w:rsidRPr="00583508" w:rsidRDefault="0085738D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Euthanasia Date &amp; Method:</w:t>
            </w:r>
          </w:p>
        </w:tc>
        <w:tc>
          <w:tcPr>
            <w:tcW w:w="9085" w:type="dxa"/>
          </w:tcPr>
          <w:p w14:paraId="34DEC5F7" w14:textId="77777777" w:rsidR="0085738D" w:rsidRDefault="0085738D"/>
        </w:tc>
      </w:tr>
      <w:tr w:rsidR="00782545" w14:paraId="51651900" w14:textId="77777777" w:rsidTr="00583508">
        <w:tc>
          <w:tcPr>
            <w:tcW w:w="3865" w:type="dxa"/>
          </w:tcPr>
          <w:p w14:paraId="4A4DC7E9" w14:textId="08547545" w:rsidR="00782545" w:rsidRPr="00583508" w:rsidRDefault="00782545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Primary or Assistant:</w:t>
            </w:r>
          </w:p>
        </w:tc>
        <w:tc>
          <w:tcPr>
            <w:tcW w:w="9085" w:type="dxa"/>
          </w:tcPr>
          <w:p w14:paraId="24FB2271" w14:textId="77777777" w:rsidR="00782545" w:rsidRDefault="00782545"/>
        </w:tc>
      </w:tr>
      <w:tr w:rsidR="00782545" w14:paraId="2EFBAF4A" w14:textId="77777777" w:rsidTr="00583508">
        <w:tc>
          <w:tcPr>
            <w:tcW w:w="3865" w:type="dxa"/>
          </w:tcPr>
          <w:p w14:paraId="2E7CE793" w14:textId="54D793A3" w:rsidR="00782545" w:rsidRPr="00583508" w:rsidRDefault="0085738D">
            <w:pPr>
              <w:rPr>
                <w:b/>
                <w:bCs/>
              </w:rPr>
            </w:pPr>
            <w:r w:rsidRPr="00583508">
              <w:rPr>
                <w:b/>
                <w:bCs/>
              </w:rPr>
              <w:t>Signature of Manager/Supervisor:</w:t>
            </w:r>
          </w:p>
        </w:tc>
        <w:tc>
          <w:tcPr>
            <w:tcW w:w="9085" w:type="dxa"/>
          </w:tcPr>
          <w:p w14:paraId="08CCAC53" w14:textId="77777777" w:rsidR="00782545" w:rsidRDefault="00782545"/>
        </w:tc>
      </w:tr>
    </w:tbl>
    <w:p w14:paraId="6B342844" w14:textId="77777777" w:rsidR="00782545" w:rsidRDefault="00782545"/>
    <w:sectPr w:rsidR="00782545" w:rsidSect="007825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5"/>
    <w:rsid w:val="00021C47"/>
    <w:rsid w:val="00583508"/>
    <w:rsid w:val="00726A02"/>
    <w:rsid w:val="00733931"/>
    <w:rsid w:val="00782545"/>
    <w:rsid w:val="0085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C582"/>
  <w15:chartTrackingRefBased/>
  <w15:docId w15:val="{BAF4799D-32E6-4517-891B-FC8CAAA0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White</dc:creator>
  <cp:keywords/>
  <dc:description/>
  <cp:lastModifiedBy>Kathryn Nichols</cp:lastModifiedBy>
  <cp:revision>2</cp:revision>
  <dcterms:created xsi:type="dcterms:W3CDTF">2020-01-07T15:26:00Z</dcterms:created>
  <dcterms:modified xsi:type="dcterms:W3CDTF">2020-01-07T15:26:00Z</dcterms:modified>
</cp:coreProperties>
</file>